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D3" w:rsidRPr="003B250F" w:rsidRDefault="002B2DD3" w:rsidP="002B2DD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2DD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3B250F">
        <w:rPr>
          <w:rFonts w:ascii="Times New Roman" w:hAnsi="Times New Roman" w:cs="Times New Roman"/>
          <w:b w:val="0"/>
          <w:sz w:val="28"/>
          <w:szCs w:val="28"/>
        </w:rPr>
        <w:t xml:space="preserve"> КУНОСТЬСКОГО</w:t>
      </w:r>
      <w:r w:rsidRPr="002B2DD3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</w:p>
    <w:p w:rsidR="002B2DD3" w:rsidRPr="003B250F" w:rsidRDefault="002B2DD3" w:rsidP="002B2DD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2DD3" w:rsidRPr="002B2DD3" w:rsidRDefault="002B2DD3" w:rsidP="002B2DD3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DD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B2DD3" w:rsidRDefault="002B2DD3" w:rsidP="002B2DD3">
      <w:pPr>
        <w:pStyle w:val="ConsPlusTitle"/>
        <w:ind w:right="5527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Title"/>
        <w:ind w:right="5527"/>
        <w:rPr>
          <w:rFonts w:ascii="Times New Roman" w:hAnsi="Times New Roman" w:cs="Times New Roman"/>
          <w:sz w:val="28"/>
          <w:szCs w:val="28"/>
        </w:rPr>
      </w:pPr>
    </w:p>
    <w:p w:rsidR="002B2DD3" w:rsidRDefault="000F6183" w:rsidP="002B2DD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B2DD3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30.09.2019</w:t>
      </w:r>
      <w:r w:rsidR="002B2DD3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59</w:t>
      </w:r>
      <w:r w:rsidR="002B2DD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2B2DD3" w:rsidRDefault="002B2DD3" w:rsidP="002B2DD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DD3" w:rsidRDefault="002B2DD3" w:rsidP="002B2DD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поощрении муниципальн</w:t>
      </w:r>
      <w:r w:rsidR="003B250F">
        <w:rPr>
          <w:rFonts w:ascii="Times New Roman" w:hAnsi="Times New Roman" w:cs="Times New Roman"/>
          <w:b w:val="0"/>
          <w:sz w:val="28"/>
          <w:szCs w:val="28"/>
        </w:rPr>
        <w:t>ых служащих администрации Куностьского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</w:t>
      </w: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F61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5" w:history="1">
        <w:r w:rsidRPr="000F61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Вологодской области от 9 октября 2007 года № 1663-ОЗ «О регулировании некоторых вопросов муниципальной службы в Вологодской области» </w:t>
      </w:r>
    </w:p>
    <w:p w:rsidR="002B2DD3" w:rsidRDefault="002B2DD3" w:rsidP="002B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2DD3" w:rsidRDefault="002B2DD3" w:rsidP="002B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hyperlink r:id="rId6" w:anchor="P27" w:history="1">
        <w:r w:rsidRPr="000F61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поощрении муниципаль</w:t>
      </w:r>
      <w:r w:rsidR="003B250F">
        <w:rPr>
          <w:rFonts w:ascii="Times New Roman" w:hAnsi="Times New Roman" w:cs="Times New Roman"/>
          <w:sz w:val="28"/>
          <w:szCs w:val="28"/>
        </w:rPr>
        <w:t>ных служащих администрации Куностьского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21427" w:rsidRDefault="002B2DD3" w:rsidP="006214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1427" w:rsidRPr="004869D3">
        <w:rPr>
          <w:sz w:val="28"/>
          <w:szCs w:val="28"/>
        </w:rPr>
        <w:t xml:space="preserve">Настоящее </w:t>
      </w:r>
      <w:r w:rsidR="00621427">
        <w:rPr>
          <w:sz w:val="28"/>
          <w:szCs w:val="28"/>
        </w:rPr>
        <w:t>постановление</w:t>
      </w:r>
      <w:r w:rsidR="000F6183">
        <w:rPr>
          <w:sz w:val="28"/>
          <w:szCs w:val="28"/>
        </w:rPr>
        <w:t xml:space="preserve"> </w:t>
      </w:r>
      <w:r w:rsidR="00621427">
        <w:rPr>
          <w:sz w:val="28"/>
          <w:szCs w:val="28"/>
        </w:rPr>
        <w:t>подлежит  опубликованию в районной газете «Белозерье» и разме</w:t>
      </w:r>
      <w:r w:rsidR="003B250F">
        <w:rPr>
          <w:sz w:val="28"/>
          <w:szCs w:val="28"/>
        </w:rPr>
        <w:t>щению на официальном сайте Куностьского</w:t>
      </w:r>
      <w:r w:rsidR="00621427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B2DD3" w:rsidRDefault="002B2DD3" w:rsidP="002B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250F">
        <w:rPr>
          <w:rFonts w:ascii="Times New Roman" w:hAnsi="Times New Roman" w:cs="Times New Roman"/>
          <w:sz w:val="28"/>
          <w:szCs w:val="28"/>
        </w:rPr>
        <w:t>Куностьского</w:t>
      </w:r>
    </w:p>
    <w:p w:rsidR="002B2DD3" w:rsidRDefault="003B250F" w:rsidP="002B2D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7" w:rsidRDefault="00621427" w:rsidP="006214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6183" w:rsidRDefault="00621427" w:rsidP="006214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621427" w:rsidRDefault="000F6183" w:rsidP="006214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21427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</w:p>
    <w:p w:rsidR="002B2DD3" w:rsidRDefault="00621427" w:rsidP="00621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</w:t>
      </w:r>
      <w:r w:rsidR="002B2DD3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B2DD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B2DD3" w:rsidRDefault="00621427" w:rsidP="00621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F61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F6183">
        <w:rPr>
          <w:rFonts w:ascii="Times New Roman" w:hAnsi="Times New Roman" w:cs="Times New Roman"/>
          <w:sz w:val="28"/>
          <w:szCs w:val="28"/>
        </w:rPr>
        <w:t xml:space="preserve"> 30.09.2019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618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2DD3" w:rsidRDefault="002B2DD3" w:rsidP="002B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621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2DD3" w:rsidRDefault="002B2DD3" w:rsidP="00621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ПООЩРЕНИИ МУНИЦИПАЛЬНЫХ СЛУЖАЩИХ </w:t>
      </w:r>
      <w:r w:rsidR="006214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250F">
        <w:rPr>
          <w:rFonts w:ascii="Times New Roman" w:hAnsi="Times New Roman" w:cs="Times New Roman"/>
          <w:sz w:val="28"/>
          <w:szCs w:val="28"/>
        </w:rPr>
        <w:t>КУНОСТЬСКОГО</w:t>
      </w:r>
    </w:p>
    <w:p w:rsidR="002B2DD3" w:rsidRDefault="002B2DD3" w:rsidP="00621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2B2D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и виды поощрений муниципальных служащих</w:t>
      </w:r>
    </w:p>
    <w:p w:rsidR="002B2DD3" w:rsidRDefault="002B2DD3" w:rsidP="002B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B52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250F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530F62">
        <w:rPr>
          <w:rFonts w:ascii="Times New Roman" w:hAnsi="Times New Roman" w:cs="Times New Roman"/>
          <w:sz w:val="28"/>
          <w:szCs w:val="28"/>
        </w:rPr>
        <w:t>го поселения (далее</w:t>
      </w:r>
      <w:r w:rsidR="000F6183">
        <w:rPr>
          <w:rFonts w:ascii="Times New Roman" w:hAnsi="Times New Roman" w:cs="Times New Roman"/>
          <w:sz w:val="28"/>
          <w:szCs w:val="28"/>
        </w:rPr>
        <w:t xml:space="preserve"> </w:t>
      </w:r>
      <w:r w:rsidR="00530F62">
        <w:rPr>
          <w:rFonts w:ascii="Times New Roman" w:hAnsi="Times New Roman" w:cs="Times New Roman"/>
          <w:sz w:val="28"/>
          <w:szCs w:val="28"/>
        </w:rPr>
        <w:t>-</w:t>
      </w:r>
      <w:r w:rsidR="000F6183">
        <w:rPr>
          <w:rFonts w:ascii="Times New Roman" w:hAnsi="Times New Roman" w:cs="Times New Roman"/>
          <w:sz w:val="28"/>
          <w:szCs w:val="28"/>
        </w:rPr>
        <w:t xml:space="preserve"> </w:t>
      </w:r>
      <w:r w:rsidR="00530F62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2067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поощряются за достижения в работе, безупречную и эффективную службу, образцовое выполнение должностных обязанностей, личный вклад в подготовку и проведение различных мероприятий, успешное выполнение заданий особой важности и сложности, другие достижения в работе, а также в связи с юбилейными датами и профессиональными праздниками, при увольнении в связи с выходом на пенсию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достижении предельного возраста, установленного для замещения</w:t>
      </w:r>
      <w:r w:rsidR="006D76D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а также по итогам аттестации.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задач, поставленных перед </w:t>
      </w:r>
      <w:r w:rsidR="006D76DF">
        <w:rPr>
          <w:rFonts w:ascii="Times New Roman" w:hAnsi="Times New Roman" w:cs="Times New Roman"/>
          <w:sz w:val="28"/>
          <w:szCs w:val="28"/>
        </w:rPr>
        <w:t>администрацией</w:t>
      </w:r>
      <w:r w:rsidR="003B250F">
        <w:rPr>
          <w:rFonts w:ascii="Times New Roman" w:hAnsi="Times New Roman" w:cs="Times New Roman"/>
          <w:sz w:val="28"/>
          <w:szCs w:val="28"/>
        </w:rPr>
        <w:t xml:space="preserve"> Куностьского</w:t>
      </w:r>
      <w:r w:rsidR="00530F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D76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0F6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530F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30F62">
        <w:rPr>
          <w:rFonts w:ascii="Times New Roman" w:hAnsi="Times New Roman" w:cs="Times New Roman"/>
          <w:sz w:val="28"/>
          <w:szCs w:val="28"/>
        </w:rPr>
        <w:t xml:space="preserve"> поселение</w:t>
      </w:r>
      <w:bookmarkStart w:id="1" w:name="_GoBack"/>
      <w:bookmarkEnd w:id="1"/>
      <w:r w:rsidR="00530F62">
        <w:rPr>
          <w:rFonts w:ascii="Times New Roman" w:hAnsi="Times New Roman" w:cs="Times New Roman"/>
          <w:sz w:val="28"/>
          <w:szCs w:val="28"/>
        </w:rPr>
        <w:t>)</w:t>
      </w:r>
      <w:r w:rsidR="006D76DF">
        <w:rPr>
          <w:rFonts w:ascii="Times New Roman" w:hAnsi="Times New Roman" w:cs="Times New Roman"/>
          <w:sz w:val="28"/>
          <w:szCs w:val="28"/>
        </w:rPr>
        <w:t>.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муниципальным служащим могут применяться следующие виды поощрения: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Благодарственного письма;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Почетн</w:t>
      </w:r>
      <w:r w:rsidR="00B522DA">
        <w:rPr>
          <w:rFonts w:ascii="Times New Roman" w:hAnsi="Times New Roman" w:cs="Times New Roman"/>
          <w:sz w:val="28"/>
          <w:szCs w:val="28"/>
        </w:rPr>
        <w:t>ой грамотой.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 образцовым выполнением муниципальным служащим своих должностных обязанностей понимаются качественное и своевременное их исполнение, творческий подход и проявление инициативы, обеспечивающие эффективность</w:t>
      </w:r>
      <w:r w:rsidR="006D76DF">
        <w:rPr>
          <w:rFonts w:ascii="Times New Roman" w:hAnsi="Times New Roman" w:cs="Times New Roman"/>
          <w:sz w:val="28"/>
          <w:szCs w:val="28"/>
        </w:rPr>
        <w:t xml:space="preserve"> работы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Безупречность службы определяется отсутствием дисциплинарных взысканий на день принятия решения о поощрении муниципального служащего. Муниципальный служащий, имеющий неснятое дисциплинарное взыскание, не подлежит поощрению.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1.6.Особая важность и сложность заданий, выполняемых муниципальным служащим, определяются в каждом конкретном случае руководителем, поручившим выполнение соответствующего задания.</w:t>
      </w:r>
    </w:p>
    <w:p w:rsidR="002B2DD3" w:rsidRDefault="000F6183" w:rsidP="000F618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DD3">
        <w:rPr>
          <w:rFonts w:ascii="Times New Roman" w:hAnsi="Times New Roman" w:cs="Times New Roman"/>
          <w:sz w:val="28"/>
          <w:szCs w:val="28"/>
        </w:rPr>
        <w:t>2. Порядок применения поощрения к муниципальному служащему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2.1.Вопрос о поощрении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Благодарственным письмом, Благодарностью, Почетной грамотой, </w:t>
      </w:r>
      <w:r w:rsidR="00B522DA">
        <w:rPr>
          <w:rFonts w:ascii="Times New Roman" w:hAnsi="Times New Roman" w:cs="Times New Roman"/>
          <w:sz w:val="28"/>
          <w:szCs w:val="28"/>
        </w:rPr>
        <w:t>рассматривается Г</w:t>
      </w:r>
      <w:r w:rsidR="006D76DF">
        <w:rPr>
          <w:rFonts w:ascii="Times New Roman" w:hAnsi="Times New Roman" w:cs="Times New Roman"/>
          <w:sz w:val="28"/>
          <w:szCs w:val="28"/>
        </w:rPr>
        <w:t>лавой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6DF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B522DA">
        <w:rPr>
          <w:rFonts w:ascii="Times New Roman" w:hAnsi="Times New Roman" w:cs="Times New Roman"/>
          <w:sz w:val="28"/>
          <w:szCs w:val="28"/>
        </w:rPr>
        <w:t>овании ходатайства заместителя Г</w:t>
      </w:r>
      <w:r w:rsidR="006D76DF">
        <w:rPr>
          <w:rFonts w:ascii="Times New Roman" w:hAnsi="Times New Roman" w:cs="Times New Roman"/>
          <w:sz w:val="28"/>
          <w:szCs w:val="28"/>
        </w:rPr>
        <w:t>лавы поселения о поощрении муниципального служащего.</w:t>
      </w:r>
    </w:p>
    <w:p w:rsidR="002B2DD3" w:rsidRDefault="002B2DD3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2.2.Ходатайство о поощрении должно быть мотивированным, содержать общую характеристику трудовой деятельности мун</w:t>
      </w:r>
      <w:r w:rsidR="00B522DA">
        <w:rPr>
          <w:rFonts w:ascii="Times New Roman" w:hAnsi="Times New Roman" w:cs="Times New Roman"/>
          <w:sz w:val="28"/>
          <w:szCs w:val="28"/>
        </w:rPr>
        <w:t>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и степень участия муниципального служащего в решении конкретных задач, стоящих перед</w:t>
      </w:r>
      <w:r w:rsidR="00B522DA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6316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в котором он осуществляет свою деятельность, а также предлагаемый вид поо</w:t>
      </w:r>
      <w:r w:rsidR="0056316F">
        <w:rPr>
          <w:rFonts w:ascii="Times New Roman" w:hAnsi="Times New Roman" w:cs="Times New Roman"/>
          <w:sz w:val="28"/>
          <w:szCs w:val="28"/>
        </w:rPr>
        <w:t xml:space="preserve">щрения муниципального служащего исходя </w:t>
      </w:r>
      <w:proofErr w:type="gramStart"/>
      <w:r w:rsidR="005631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6316F">
        <w:rPr>
          <w:rFonts w:ascii="Times New Roman" w:hAnsi="Times New Roman" w:cs="Times New Roman"/>
          <w:sz w:val="28"/>
          <w:szCs w:val="28"/>
        </w:rPr>
        <w:t xml:space="preserve"> имеющихся.</w:t>
      </w:r>
    </w:p>
    <w:p w:rsidR="002B2DD3" w:rsidRDefault="0056316F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B2DD3">
        <w:rPr>
          <w:rFonts w:ascii="Times New Roman" w:hAnsi="Times New Roman" w:cs="Times New Roman"/>
          <w:sz w:val="28"/>
          <w:szCs w:val="28"/>
        </w:rPr>
        <w:t>.Решение о поощрении оформляется постановлением админи</w:t>
      </w:r>
      <w:r>
        <w:rPr>
          <w:rFonts w:ascii="Times New Roman" w:hAnsi="Times New Roman" w:cs="Times New Roman"/>
          <w:sz w:val="28"/>
          <w:szCs w:val="28"/>
        </w:rPr>
        <w:t>страции  поселения</w:t>
      </w:r>
      <w:r w:rsidR="002B2DD3">
        <w:rPr>
          <w:rFonts w:ascii="Times New Roman" w:hAnsi="Times New Roman" w:cs="Times New Roman"/>
          <w:sz w:val="28"/>
          <w:szCs w:val="28"/>
        </w:rPr>
        <w:t>.</w:t>
      </w:r>
    </w:p>
    <w:p w:rsidR="002B2DD3" w:rsidRDefault="0056316F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B2DD3">
        <w:rPr>
          <w:rFonts w:ascii="Times New Roman" w:hAnsi="Times New Roman" w:cs="Times New Roman"/>
          <w:sz w:val="28"/>
          <w:szCs w:val="28"/>
        </w:rPr>
        <w:t>.Запись о поощрении муниципального служащего вносится в личное дело и трудовую книжку муниципального служащего.</w:t>
      </w:r>
    </w:p>
    <w:p w:rsidR="002B2DD3" w:rsidRDefault="0056316F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B2DD3">
        <w:rPr>
          <w:rFonts w:ascii="Times New Roman" w:hAnsi="Times New Roman" w:cs="Times New Roman"/>
          <w:sz w:val="28"/>
          <w:szCs w:val="28"/>
        </w:rPr>
        <w:t>. Поощрение муниципальному служащему объявляется (вручается) в торжестве</w:t>
      </w:r>
      <w:r w:rsidR="00B522DA">
        <w:rPr>
          <w:rFonts w:ascii="Times New Roman" w:hAnsi="Times New Roman" w:cs="Times New Roman"/>
          <w:sz w:val="28"/>
          <w:szCs w:val="28"/>
        </w:rPr>
        <w:t>нной обстановке Г</w:t>
      </w:r>
      <w:r>
        <w:rPr>
          <w:rFonts w:ascii="Times New Roman" w:hAnsi="Times New Roman" w:cs="Times New Roman"/>
          <w:sz w:val="28"/>
          <w:szCs w:val="28"/>
        </w:rPr>
        <w:t>лавой  поселения</w:t>
      </w:r>
      <w:r w:rsidR="002B2DD3">
        <w:rPr>
          <w:rFonts w:ascii="Times New Roman" w:hAnsi="Times New Roman" w:cs="Times New Roman"/>
          <w:sz w:val="28"/>
          <w:szCs w:val="28"/>
        </w:rPr>
        <w:t>.</w:t>
      </w:r>
    </w:p>
    <w:p w:rsidR="002B2DD3" w:rsidRDefault="0056316F" w:rsidP="000F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B2DD3">
        <w:rPr>
          <w:rFonts w:ascii="Times New Roman" w:hAnsi="Times New Roman" w:cs="Times New Roman"/>
          <w:sz w:val="28"/>
          <w:szCs w:val="28"/>
        </w:rPr>
        <w:t xml:space="preserve">.Муниципальные служащие могут быть представлены представителем нанимателя (работодателя) к иным наградам и поощрениям, предусмотренным </w:t>
      </w:r>
      <w:r w:rsidR="00530F62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2B2DD3">
        <w:rPr>
          <w:rFonts w:ascii="Times New Roman" w:hAnsi="Times New Roman" w:cs="Times New Roman"/>
          <w:sz w:val="28"/>
          <w:szCs w:val="28"/>
        </w:rPr>
        <w:t>законода</w:t>
      </w:r>
      <w:r w:rsidR="00530F62">
        <w:rPr>
          <w:rFonts w:ascii="Times New Roman" w:hAnsi="Times New Roman" w:cs="Times New Roman"/>
          <w:sz w:val="28"/>
          <w:szCs w:val="28"/>
        </w:rPr>
        <w:t>тельством</w:t>
      </w:r>
      <w:r w:rsidR="002B2DD3">
        <w:rPr>
          <w:rFonts w:ascii="Times New Roman" w:hAnsi="Times New Roman" w:cs="Times New Roman"/>
          <w:sz w:val="28"/>
          <w:szCs w:val="28"/>
        </w:rPr>
        <w:t>.</w:t>
      </w:r>
    </w:p>
    <w:p w:rsidR="00034A9F" w:rsidRDefault="00034A9F"/>
    <w:sectPr w:rsidR="00034A9F" w:rsidSect="000F61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90"/>
    <w:rsid w:val="00004990"/>
    <w:rsid w:val="00034A9F"/>
    <w:rsid w:val="000F6183"/>
    <w:rsid w:val="0020676F"/>
    <w:rsid w:val="002B2DD3"/>
    <w:rsid w:val="003B250F"/>
    <w:rsid w:val="00530F62"/>
    <w:rsid w:val="0053752E"/>
    <w:rsid w:val="0056316F"/>
    <w:rsid w:val="00621427"/>
    <w:rsid w:val="006D76DF"/>
    <w:rsid w:val="0077133D"/>
    <w:rsid w:val="00884FE5"/>
    <w:rsid w:val="00B5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2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2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femida1\AppData\Local\Temp\11\7zO1E9F.tmp\&#1084;&#1086;&#1076;&#1077;&#1083;&#1100;&#1085;&#1099;&#1081;%20-%20&#1087;&#1086;&#1086;&#1097;&#1088;&#1077;&#1085;&#1080;&#1103;.doc" TargetMode="External"/><Relationship Id="rId5" Type="http://schemas.openxmlformats.org/officeDocument/2006/relationships/hyperlink" Target="consultantplus://offline/ref=812BDE1F5996DCB6E5EDA3BAD1DFFF617CEB0C33F74A92AF12C6F9FB8203FE44B66600F405FEAD3BC13E89DD0AB3DB338930F926F76978C4219CAFC9qDU8O" TargetMode="External"/><Relationship Id="rId4" Type="http://schemas.openxmlformats.org/officeDocument/2006/relationships/hyperlink" Target="consultantplus://offline/ref=812BDE1F5996DCB6E5EDBDB7C7B3A1657AE1523FF5489BFB4891FFACDD53F811F62606A146BAA23BC835DD8F46ED8262C57BF527E17579C4q3U7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Пользователь</cp:lastModifiedBy>
  <cp:revision>9</cp:revision>
  <cp:lastPrinted>2019-09-30T09:11:00Z</cp:lastPrinted>
  <dcterms:created xsi:type="dcterms:W3CDTF">2019-09-13T11:24:00Z</dcterms:created>
  <dcterms:modified xsi:type="dcterms:W3CDTF">2019-09-30T09:12:00Z</dcterms:modified>
</cp:coreProperties>
</file>